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64D6D2" w14:textId="77777777" w:rsidR="00527147" w:rsidRDefault="00527147" w:rsidP="00CC0F8C">
      <w:pPr>
        <w:pStyle w:val="Ttulo"/>
        <w:jc w:val="right"/>
        <w:rPr>
          <w:rFonts w:ascii="Calibri" w:hAnsi="Calibri" w:cs="Calibri"/>
          <w:bCs/>
          <w:sz w:val="24"/>
        </w:rPr>
      </w:pPr>
    </w:p>
    <w:p w14:paraId="4E262DB2" w14:textId="5BCDDACD" w:rsidR="00132E50" w:rsidRPr="00527147" w:rsidRDefault="00527147" w:rsidP="00527147">
      <w:pPr>
        <w:pStyle w:val="Ttulo1"/>
        <w:numPr>
          <w:ilvl w:val="0"/>
          <w:numId w:val="0"/>
        </w:numPr>
        <w:tabs>
          <w:tab w:val="left" w:pos="1134"/>
        </w:tabs>
        <w:jc w:val="center"/>
        <w:rPr>
          <w:rFonts w:ascii="Calibri" w:hAnsi="Calibri" w:cs="Calibri"/>
          <w:bCs/>
          <w:szCs w:val="24"/>
        </w:rPr>
      </w:pPr>
      <w:r w:rsidRPr="00527147">
        <w:rPr>
          <w:rFonts w:ascii="Calibri" w:hAnsi="Calibri" w:cs="Calibri"/>
          <w:bCs/>
          <w:szCs w:val="24"/>
        </w:rPr>
        <w:t>PREGÃO ELETRÔNICO Nº 1031/2022</w:t>
      </w:r>
    </w:p>
    <w:p w14:paraId="24AD0CCA" w14:textId="5A8B787A" w:rsidR="00CC0F8C" w:rsidRDefault="00CC0F8C" w:rsidP="00132E50">
      <w:pPr>
        <w:pStyle w:val="Ttulo1"/>
        <w:numPr>
          <w:ilvl w:val="0"/>
          <w:numId w:val="0"/>
        </w:numPr>
        <w:tabs>
          <w:tab w:val="left" w:pos="1134"/>
        </w:tabs>
        <w:jc w:val="center"/>
        <w:rPr>
          <w:rFonts w:ascii="Calibri" w:hAnsi="Calibri" w:cs="Calibri"/>
          <w:bCs/>
          <w:sz w:val="16"/>
          <w:szCs w:val="16"/>
        </w:rPr>
      </w:pPr>
    </w:p>
    <w:p w14:paraId="29B3E978" w14:textId="099239DE" w:rsidR="00132E50" w:rsidRPr="005711D8" w:rsidRDefault="00132E50" w:rsidP="00132E50">
      <w:pPr>
        <w:pStyle w:val="Ttulo1"/>
        <w:numPr>
          <w:ilvl w:val="0"/>
          <w:numId w:val="0"/>
        </w:numPr>
        <w:tabs>
          <w:tab w:val="left" w:pos="1134"/>
        </w:tabs>
        <w:jc w:val="center"/>
        <w:rPr>
          <w:rFonts w:ascii="Calibri" w:hAnsi="Calibri" w:cs="Calibri"/>
          <w:bCs/>
          <w:szCs w:val="24"/>
        </w:rPr>
      </w:pPr>
      <w:r w:rsidRPr="000015A6">
        <w:rPr>
          <w:rFonts w:ascii="Calibri" w:hAnsi="Calibri" w:cs="Calibri"/>
          <w:bCs/>
          <w:szCs w:val="24"/>
        </w:rPr>
        <w:t xml:space="preserve"> ATA DE REGISTRO DE PREÇOS</w:t>
      </w:r>
    </w:p>
    <w:p w14:paraId="76107855" w14:textId="2D731274" w:rsidR="00132E50" w:rsidRDefault="00132E50" w:rsidP="00132E50">
      <w:pPr>
        <w:rPr>
          <w:rFonts w:ascii="Calibri" w:hAnsi="Calibri"/>
          <w:sz w:val="20"/>
          <w:szCs w:val="20"/>
        </w:rPr>
      </w:pPr>
    </w:p>
    <w:p w14:paraId="70E5499D" w14:textId="77777777" w:rsidR="00F04A4C" w:rsidRPr="005711D8" w:rsidRDefault="008D28D0" w:rsidP="00F43253">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3740EC20" w:rsidR="00F04A4C" w:rsidRDefault="00F04A4C" w:rsidP="00F04A4C">
      <w:pPr>
        <w:jc w:val="both"/>
        <w:rPr>
          <w:rFonts w:ascii="Calibri" w:hAnsi="Calibri" w:cs="Calibri"/>
          <w:sz w:val="16"/>
          <w:szCs w:val="16"/>
        </w:rPr>
      </w:pPr>
    </w:p>
    <w:p w14:paraId="50AF67D5" w14:textId="77777777" w:rsidR="003019DF" w:rsidRPr="003019DF" w:rsidRDefault="003019DF" w:rsidP="00F04A4C">
      <w:pPr>
        <w:jc w:val="both"/>
        <w:rPr>
          <w:rFonts w:ascii="Calibri" w:hAnsi="Calibri" w:cs="Calibri"/>
          <w:sz w:val="16"/>
          <w:szCs w:val="16"/>
        </w:rPr>
      </w:pPr>
    </w:p>
    <w:p w14:paraId="4805BE78" w14:textId="549019F7" w:rsidR="00CC0F8C" w:rsidRDefault="00CC0F8C" w:rsidP="00CC0F8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42F38E8" w:rsidR="00F04A4C" w:rsidRDefault="00F04A4C" w:rsidP="00F04A4C">
      <w:pPr>
        <w:jc w:val="both"/>
        <w:rPr>
          <w:rFonts w:ascii="Calibri" w:hAnsi="Calibri" w:cs="Calibri"/>
          <w:bCs/>
          <w:sz w:val="16"/>
          <w:szCs w:val="16"/>
        </w:rPr>
      </w:pPr>
    </w:p>
    <w:p w14:paraId="52A71703" w14:textId="77777777" w:rsidR="003019DF" w:rsidRPr="003019DF" w:rsidRDefault="003019DF" w:rsidP="00F04A4C">
      <w:pPr>
        <w:jc w:val="both"/>
        <w:rPr>
          <w:rFonts w:ascii="Calibri" w:hAnsi="Calibri" w:cs="Calibri"/>
          <w:bCs/>
          <w:sz w:val="16"/>
          <w:szCs w:val="16"/>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3019DF" w:rsidRDefault="00F04A4C" w:rsidP="00F04A4C">
      <w:pPr>
        <w:pStyle w:val="EspSubTitulo1Char"/>
        <w:tabs>
          <w:tab w:val="left" w:pos="1134"/>
        </w:tabs>
        <w:suppressAutoHyphens/>
        <w:spacing w:before="0" w:after="0"/>
        <w:rPr>
          <w:rFonts w:ascii="Calibri" w:hAnsi="Calibri"/>
          <w:bCs/>
          <w:sz w:val="18"/>
          <w:szCs w:val="18"/>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F43253" w:rsidRDefault="00F04A4C" w:rsidP="00F04A4C">
      <w:pPr>
        <w:tabs>
          <w:tab w:val="left" w:pos="1134"/>
        </w:tabs>
        <w:jc w:val="both"/>
        <w:rPr>
          <w:rFonts w:ascii="Calibri" w:hAnsi="Calibri"/>
          <w:b/>
          <w:sz w:val="20"/>
          <w:szCs w:val="20"/>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F43253" w:rsidRDefault="00F04A4C" w:rsidP="00F04A4C">
      <w:pPr>
        <w:tabs>
          <w:tab w:val="left" w:pos="1134"/>
        </w:tabs>
        <w:jc w:val="both"/>
        <w:rPr>
          <w:rFonts w:ascii="Calibri" w:hAnsi="Calibri"/>
          <w:b/>
          <w:sz w:val="20"/>
          <w:szCs w:val="20"/>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F43253" w:rsidRDefault="00F04A4C" w:rsidP="00F04A4C">
      <w:pPr>
        <w:tabs>
          <w:tab w:val="left" w:pos="1134"/>
          <w:tab w:val="left" w:pos="4253"/>
        </w:tabs>
        <w:jc w:val="both"/>
        <w:rPr>
          <w:rFonts w:ascii="Calibri" w:hAnsi="Calibri"/>
          <w:bCs/>
          <w:sz w:val="20"/>
          <w:szCs w:val="20"/>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1D9F13FA" w14:textId="3D9AC558" w:rsidR="00F43253" w:rsidRDefault="00F43253" w:rsidP="00AE67EB">
      <w:pPr>
        <w:ind w:right="27"/>
        <w:jc w:val="right"/>
        <w:rPr>
          <w:rFonts w:asciiTheme="minorHAnsi" w:hAnsiTheme="minorHAnsi" w:cstheme="minorHAnsi"/>
          <w:b/>
          <w:sz w:val="20"/>
          <w:szCs w:val="20"/>
        </w:rPr>
      </w:pPr>
    </w:p>
    <w:p w14:paraId="7591A0F3" w14:textId="77777777" w:rsidR="00527147" w:rsidRPr="00F43253" w:rsidRDefault="00527147" w:rsidP="00AE67EB">
      <w:pPr>
        <w:ind w:right="27"/>
        <w:jc w:val="right"/>
        <w:rPr>
          <w:rFonts w:asciiTheme="minorHAnsi" w:hAnsiTheme="minorHAnsi" w:cstheme="minorHAnsi"/>
          <w:b/>
          <w:sz w:val="20"/>
          <w:szCs w:val="20"/>
        </w:rPr>
      </w:pPr>
    </w:p>
    <w:p w14:paraId="694BA9D9" w14:textId="22CFEC0B" w:rsidR="00D83709" w:rsidRDefault="00BD67DC"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C0F8C">
            <w:rPr>
              <w:rFonts w:asciiTheme="minorHAnsi" w:hAnsiTheme="minorHAnsi" w:cstheme="minorHAnsi"/>
              <w:b/>
            </w:rPr>
            <w:t>Florianópolis/SC</w:t>
          </w:r>
        </w:sdtContent>
      </w:sdt>
      <w:r w:rsidR="00D83709" w:rsidRPr="005711D8">
        <w:rPr>
          <w:rFonts w:ascii="Calibri" w:hAnsi="Calibri" w:cs="Calibri"/>
          <w:sz w:val="22"/>
        </w:rPr>
        <w:t xml:space="preserve">, </w:t>
      </w:r>
    </w:p>
    <w:p w14:paraId="00036836" w14:textId="1DC1A202" w:rsidR="00CC0F8C" w:rsidRPr="00F43253" w:rsidRDefault="00CC0F8C" w:rsidP="00AE67EB">
      <w:pPr>
        <w:ind w:right="27"/>
        <w:jc w:val="right"/>
        <w:rPr>
          <w:rFonts w:ascii="Calibri" w:hAnsi="Calibri" w:cs="Calibri"/>
          <w:sz w:val="20"/>
          <w:szCs w:val="20"/>
        </w:rPr>
      </w:pPr>
    </w:p>
    <w:p w14:paraId="5A5A1A43" w14:textId="77777777" w:rsidR="00AE67EB" w:rsidRPr="00F43253" w:rsidRDefault="00AE67EB" w:rsidP="0034514C">
      <w:pPr>
        <w:ind w:right="27"/>
        <w:jc w:val="center"/>
        <w:rPr>
          <w:rFonts w:ascii="Calibri" w:hAnsi="Calibri" w:cs="Calibri"/>
          <w:i/>
          <w:iCs/>
          <w:sz w:val="20"/>
          <w:szCs w:val="20"/>
        </w:rPr>
        <w:sectPr w:rsidR="00AE67EB" w:rsidRPr="00F43253" w:rsidSect="00F43253">
          <w:headerReference w:type="default" r:id="rId8"/>
          <w:footerReference w:type="default" r:id="rId9"/>
          <w:pgSz w:w="11907" w:h="16840" w:code="9"/>
          <w:pgMar w:top="851" w:right="708" w:bottom="794" w:left="709"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F2F458" w14:textId="6F2ABC4F" w:rsidR="00F43253" w:rsidRDefault="00F43253" w:rsidP="00F43253">
      <w:pPr>
        <w:ind w:right="27"/>
        <w:jc w:val="center"/>
        <w:rPr>
          <w:rFonts w:ascii="Calibri" w:hAnsi="Calibri" w:cs="Calibri"/>
          <w:i/>
          <w:iCs/>
          <w:sz w:val="22"/>
        </w:rPr>
      </w:pPr>
    </w:p>
    <w:p w14:paraId="558703F5" w14:textId="37AF9F27" w:rsidR="003019DF" w:rsidRDefault="003019DF" w:rsidP="00F43253">
      <w:pPr>
        <w:ind w:right="27"/>
        <w:jc w:val="center"/>
        <w:rPr>
          <w:rFonts w:ascii="Calibri" w:hAnsi="Calibri" w:cs="Calibri"/>
          <w:i/>
          <w:iCs/>
          <w:sz w:val="22"/>
        </w:rPr>
      </w:pPr>
    </w:p>
    <w:p w14:paraId="67796A24" w14:textId="37E9D227" w:rsidR="003019DF" w:rsidRDefault="003019DF" w:rsidP="00F43253">
      <w:pPr>
        <w:ind w:right="27"/>
        <w:jc w:val="center"/>
        <w:rPr>
          <w:rFonts w:ascii="Calibri" w:hAnsi="Calibri" w:cs="Calibri"/>
          <w:i/>
          <w:iCs/>
          <w:sz w:val="22"/>
        </w:rPr>
      </w:pPr>
    </w:p>
    <w:p w14:paraId="202FEB4D" w14:textId="6962A73C" w:rsidR="003019DF" w:rsidRDefault="003019DF" w:rsidP="00F43253">
      <w:pPr>
        <w:ind w:right="27"/>
        <w:jc w:val="center"/>
        <w:rPr>
          <w:rFonts w:ascii="Calibri" w:hAnsi="Calibri" w:cs="Calibri"/>
          <w:i/>
          <w:iCs/>
          <w:sz w:val="22"/>
        </w:rPr>
      </w:pPr>
    </w:p>
    <w:p w14:paraId="08B6A6D4" w14:textId="35CD5898" w:rsidR="003019DF" w:rsidRDefault="003019DF" w:rsidP="00F43253">
      <w:pPr>
        <w:ind w:right="27"/>
        <w:jc w:val="center"/>
        <w:rPr>
          <w:rFonts w:ascii="Calibri" w:hAnsi="Calibri" w:cs="Calibri"/>
          <w:i/>
          <w:iCs/>
          <w:sz w:val="22"/>
        </w:rPr>
      </w:pPr>
    </w:p>
    <w:p w14:paraId="08781F7E" w14:textId="52630279" w:rsidR="00F43253" w:rsidRDefault="0034514C" w:rsidP="00F43253">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33189411" w14:textId="0BC7BBB1" w:rsidR="0034514C" w:rsidRPr="00F43253" w:rsidRDefault="0034514C" w:rsidP="00F43253">
      <w:pPr>
        <w:ind w:right="27"/>
        <w:jc w:val="center"/>
        <w:rPr>
          <w:rFonts w:ascii="Calibri" w:hAnsi="Calibri" w:cs="Calibri"/>
          <w:i/>
          <w:iCs/>
          <w:sz w:val="22"/>
        </w:rPr>
      </w:pPr>
      <w:r w:rsidRPr="00AE67EB">
        <w:rPr>
          <w:rFonts w:ascii="Calibri" w:hAnsi="Calibri" w:cs="Calibri"/>
          <w:b/>
          <w:bCs/>
          <w:sz w:val="22"/>
          <w:szCs w:val="22"/>
        </w:rPr>
        <w:t>Contrata</w:t>
      </w:r>
      <w:r w:rsidR="00F43253">
        <w:rPr>
          <w:rFonts w:ascii="Calibri" w:hAnsi="Calibri" w:cs="Calibri"/>
          <w:b/>
          <w:bCs/>
          <w:sz w:val="22"/>
          <w:szCs w:val="22"/>
        </w:rPr>
        <w:t>da</w:t>
      </w:r>
    </w:p>
    <w:p w14:paraId="576CC860" w14:textId="032ECF24" w:rsidR="00F43253" w:rsidRDefault="00527147" w:rsidP="00F43253">
      <w:pPr>
        <w:ind w:right="27"/>
        <w:jc w:val="center"/>
        <w:rPr>
          <w:rFonts w:ascii="Calibri" w:hAnsi="Calibri" w:cs="Calibri"/>
          <w:i/>
          <w:iCs/>
          <w:sz w:val="22"/>
        </w:rPr>
      </w:pPr>
      <w:r w:rsidRPr="00527147">
        <w:rPr>
          <w:rFonts w:ascii="Calibri" w:hAnsi="Calibri" w:cs="Calibri"/>
          <w:bCs/>
          <w:sz w:val="22"/>
          <w:szCs w:val="22"/>
        </w:rPr>
        <w:t>NSC COMÉRCIO DE ALIMENTOS EIRELI</w:t>
      </w:r>
    </w:p>
    <w:p w14:paraId="087BE2FB" w14:textId="034FDF4A" w:rsidR="00F43253" w:rsidRDefault="00F43253" w:rsidP="00F43253">
      <w:pPr>
        <w:ind w:right="27"/>
        <w:jc w:val="center"/>
        <w:rPr>
          <w:rFonts w:ascii="Calibri" w:hAnsi="Calibri" w:cs="Calibri"/>
          <w:i/>
          <w:iCs/>
          <w:sz w:val="22"/>
        </w:rPr>
      </w:pPr>
    </w:p>
    <w:p w14:paraId="03A8F7C7" w14:textId="32689649" w:rsidR="00F43253" w:rsidRPr="0034514C" w:rsidRDefault="00F43253" w:rsidP="00F43253">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0436366F" w14:textId="251ED34C" w:rsidR="00F43253" w:rsidRDefault="00F43253" w:rsidP="00F43253">
      <w:pPr>
        <w:ind w:right="27"/>
        <w:jc w:val="center"/>
        <w:rPr>
          <w:rFonts w:ascii="Calibri" w:hAnsi="Calibri" w:cs="Calibri"/>
          <w:b/>
          <w:bCs/>
          <w:sz w:val="22"/>
          <w:szCs w:val="22"/>
        </w:rPr>
      </w:pPr>
      <w:r w:rsidRPr="00AE67EB">
        <w:rPr>
          <w:rFonts w:ascii="Calibri" w:hAnsi="Calibri" w:cs="Calibri"/>
          <w:b/>
          <w:bCs/>
          <w:sz w:val="22"/>
          <w:szCs w:val="22"/>
        </w:rPr>
        <w:t>Contratada</w:t>
      </w:r>
    </w:p>
    <w:p w14:paraId="2ED2E916" w14:textId="5CF03DEB" w:rsidR="00F43253" w:rsidRDefault="00527147" w:rsidP="00F43253">
      <w:pPr>
        <w:ind w:right="27"/>
        <w:jc w:val="center"/>
        <w:rPr>
          <w:rFonts w:ascii="Calibri" w:hAnsi="Calibri" w:cs="Calibri"/>
          <w:bCs/>
          <w:sz w:val="22"/>
          <w:szCs w:val="22"/>
        </w:rPr>
      </w:pPr>
      <w:r w:rsidRPr="00527147">
        <w:rPr>
          <w:rFonts w:ascii="Calibri" w:hAnsi="Calibri" w:cs="Calibri"/>
          <w:bCs/>
          <w:sz w:val="22"/>
          <w:szCs w:val="22"/>
        </w:rPr>
        <w:t>COMERCIO ATACADISTA ILHA BELA DISTRIBUIDORA LTDA</w:t>
      </w:r>
    </w:p>
    <w:p w14:paraId="07844A40" w14:textId="77777777" w:rsidR="00527147" w:rsidRPr="00CC0F8C" w:rsidRDefault="00527147" w:rsidP="00F43253">
      <w:pPr>
        <w:ind w:right="27"/>
        <w:jc w:val="center"/>
        <w:rPr>
          <w:rFonts w:ascii="Calibri" w:hAnsi="Calibri" w:cs="Calibri"/>
          <w:bCs/>
          <w:sz w:val="22"/>
          <w:szCs w:val="22"/>
        </w:rPr>
      </w:pPr>
    </w:p>
    <w:p w14:paraId="451A59C2" w14:textId="2EAB0DB3" w:rsidR="00F43253" w:rsidRPr="0034514C" w:rsidRDefault="00F43253" w:rsidP="00F43253">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1EF2460A" w14:textId="16A70C47" w:rsidR="00F43253" w:rsidRDefault="00F43253" w:rsidP="00F43253">
      <w:pPr>
        <w:ind w:right="27"/>
        <w:jc w:val="center"/>
        <w:rPr>
          <w:rFonts w:ascii="Calibri" w:hAnsi="Calibri" w:cs="Calibri"/>
          <w:b/>
          <w:bCs/>
          <w:sz w:val="22"/>
          <w:szCs w:val="22"/>
        </w:rPr>
      </w:pPr>
      <w:r w:rsidRPr="00AE67EB">
        <w:rPr>
          <w:rFonts w:ascii="Calibri" w:hAnsi="Calibri" w:cs="Calibri"/>
          <w:b/>
          <w:bCs/>
          <w:sz w:val="22"/>
          <w:szCs w:val="22"/>
        </w:rPr>
        <w:t>Contratada</w:t>
      </w:r>
    </w:p>
    <w:p w14:paraId="4F75A9F3" w14:textId="368030D6" w:rsidR="00F43253" w:rsidRDefault="00527147" w:rsidP="00F43253">
      <w:pPr>
        <w:ind w:right="27"/>
        <w:jc w:val="center"/>
        <w:rPr>
          <w:rFonts w:ascii="Calibri" w:hAnsi="Calibri" w:cs="Calibri"/>
          <w:bCs/>
          <w:sz w:val="22"/>
          <w:szCs w:val="22"/>
        </w:rPr>
      </w:pPr>
      <w:r w:rsidRPr="00527147">
        <w:rPr>
          <w:rFonts w:ascii="Calibri" w:hAnsi="Calibri" w:cs="Calibri"/>
          <w:bCs/>
          <w:sz w:val="22"/>
          <w:szCs w:val="22"/>
        </w:rPr>
        <w:t>GNB COMÉRCIO ATACADISTA LTDA</w:t>
      </w:r>
    </w:p>
    <w:p w14:paraId="382169B3" w14:textId="77777777" w:rsidR="00F43253" w:rsidRPr="00CC0F8C" w:rsidRDefault="00F43253" w:rsidP="00F43253">
      <w:pPr>
        <w:ind w:right="27"/>
        <w:jc w:val="center"/>
        <w:rPr>
          <w:rFonts w:ascii="Calibri" w:hAnsi="Calibri" w:cs="Calibri"/>
          <w:bCs/>
          <w:sz w:val="22"/>
          <w:szCs w:val="22"/>
        </w:rPr>
      </w:pPr>
    </w:p>
    <w:p w14:paraId="1CEB936C" w14:textId="21864313" w:rsidR="003019DF" w:rsidRDefault="003019DF" w:rsidP="003019DF">
      <w:pPr>
        <w:jc w:val="center"/>
        <w:rPr>
          <w:rFonts w:ascii="Calibri" w:hAnsi="Calibri" w:cs="Calibri"/>
          <w:sz w:val="22"/>
        </w:rPr>
      </w:pPr>
    </w:p>
    <w:p w14:paraId="577224A9" w14:textId="50F558FC" w:rsidR="003019DF" w:rsidRDefault="003019DF" w:rsidP="00642651">
      <w:pPr>
        <w:rPr>
          <w:rFonts w:ascii="Calibri" w:hAnsi="Calibri" w:cs="Calibri"/>
          <w:sz w:val="22"/>
        </w:rPr>
      </w:pPr>
    </w:p>
    <w:p w14:paraId="6F63A378" w14:textId="5C833052" w:rsidR="003019DF" w:rsidRDefault="003019DF" w:rsidP="00642651">
      <w:pPr>
        <w:rPr>
          <w:rFonts w:ascii="Calibri" w:hAnsi="Calibri" w:cs="Calibri"/>
          <w:sz w:val="22"/>
        </w:rPr>
      </w:pPr>
    </w:p>
    <w:sectPr w:rsidR="003019DF" w:rsidSect="003019DF">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63D8A2A0" w:rsidR="00B630C3" w:rsidRDefault="00352F71" w:rsidP="00352F71">
    <w:pPr>
      <w:pStyle w:val="Rodap"/>
      <w:tabs>
        <w:tab w:val="clear" w:pos="4419"/>
        <w:tab w:val="center" w:pos="0"/>
      </w:tabs>
      <w:rPr>
        <w:color w:val="0000FF"/>
        <w:sz w:val="14"/>
      </w:rPr>
    </w:pPr>
    <w:r w:rsidRPr="000015A6">
      <w:rPr>
        <w:sz w:val="14"/>
      </w:rPr>
      <w:t xml:space="preserve">PE </w:t>
    </w:r>
    <w:r w:rsidR="00527147">
      <w:rPr>
        <w:sz w:val="14"/>
      </w:rPr>
      <w:t>1031</w:t>
    </w:r>
    <w:r w:rsidRPr="000015A6">
      <w:rPr>
        <w:sz w:val="14"/>
      </w:rPr>
      <w:t>/202</w:t>
    </w:r>
    <w:r w:rsidR="00E718DF" w:rsidRPr="000015A6">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FDCBB" w14:textId="48743E32" w:rsidR="00B44B3A" w:rsidRPr="006A59DF" w:rsidRDefault="00D9682D">
    <w:pPr>
      <w:pStyle w:val="Cabealho"/>
      <w:rPr>
        <w:lang w:val="pt-BR"/>
      </w:rPr>
    </w:pPr>
    <w:r w:rsidRPr="005F6D78">
      <w:rPr>
        <w:noProof/>
        <w:lang w:val="pt-BR" w:eastAsia="pt-BR"/>
      </w:rPr>
      <w:drawing>
        <wp:inline distT="0" distB="0" distL="0" distR="0" wp14:anchorId="6F5554A6" wp14:editId="379D5513">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D46EB8"/>
    <w:multiLevelType w:val="multilevel"/>
    <w:tmpl w:val="C422EB9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6"/>
  </w:num>
  <w:num w:numId="36">
    <w:abstractNumId w:val="13"/>
  </w:num>
  <w:num w:numId="3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5A6"/>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19DF"/>
    <w:rsid w:val="00305807"/>
    <w:rsid w:val="00306F6F"/>
    <w:rsid w:val="00307F10"/>
    <w:rsid w:val="0031112F"/>
    <w:rsid w:val="003116EA"/>
    <w:rsid w:val="00314D3E"/>
    <w:rsid w:val="00317DC1"/>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7147"/>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15317"/>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3D5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67DC"/>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0F8C"/>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6AC"/>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253"/>
    <w:rsid w:val="00F433B6"/>
    <w:rsid w:val="00F4541E"/>
    <w:rsid w:val="00F45909"/>
    <w:rsid w:val="00F46EEE"/>
    <w:rsid w:val="00F47A7E"/>
    <w:rsid w:val="00F5113B"/>
    <w:rsid w:val="00F52323"/>
    <w:rsid w:val="00F52CEA"/>
    <w:rsid w:val="00F535AF"/>
    <w:rsid w:val="00F57F94"/>
    <w:rsid w:val="00F619C5"/>
    <w:rsid w:val="00F66475"/>
    <w:rsid w:val="00F71C4D"/>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91C"/>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F2B6F-C2F9-4198-9EE7-732A99D9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482</Words>
  <Characters>2607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3083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23</cp:revision>
  <cp:lastPrinted>2022-09-13T21:38:00Z</cp:lastPrinted>
  <dcterms:created xsi:type="dcterms:W3CDTF">2020-05-14T18:48:00Z</dcterms:created>
  <dcterms:modified xsi:type="dcterms:W3CDTF">2022-09-13T21:38:00Z</dcterms:modified>
</cp:coreProperties>
</file>